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75D" w:rsidRPr="00036311" w:rsidRDefault="00995A4F" w:rsidP="0042375D">
      <w:pPr>
        <w:spacing w:after="0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Courier New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289048" cy="864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ожение о комиссии по противодействию коррупции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4590" cy="865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42375D" w:rsidRPr="00036311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hi-IN" w:bidi="hi-IN"/>
        </w:rPr>
        <w:t xml:space="preserve"> </w:t>
      </w:r>
    </w:p>
    <w:p w:rsidR="00A90A9E" w:rsidRDefault="00036311" w:rsidP="008D3A9F">
      <w:pPr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hi-IN" w:bidi="hi-IN"/>
        </w:rPr>
        <w:lastRenderedPageBreak/>
        <w:t>1. Общие положения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 xml:space="preserve">1.1. Настоящее Положение определяет порядок деятельности, задачи и компетенцию Комиссии по противодействию 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коррупции (далее — Комиссия) в муниципальном бюджетном дошкольном образовательном учреждении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 xml:space="preserve"> «Детский сад №4 Ласточка» общеразвивающего вида второй категории (далее ДОУ)1.2. Комиссия является совещательным органом, который систематически осущес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 xml:space="preserve">твляет комплекс мероприятий </w:t>
      </w:r>
      <w:proofErr w:type="gramStart"/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по</w:t>
      </w:r>
      <w:proofErr w:type="gramEnd"/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: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- выявлению и устранению причин и условий, порождающих коррупцию;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- выработке оптимальных механизмов защиты от проникновения коррупции в ДОУ, снижению в ДОУ коррупционных рисков;4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- созданию единой системы мониторинга и информирования сотр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удников по проблемам коррупции;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- антикоррупционной пропаганде и воспитанию;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- привлечению общественности и СМИ к сотрудничеству по вопросам противодействия коррупции в целях выработки у сотрудников навыков антикоррупционного поведения в сферах с повышенным риском коррупции, а также формирования нетерпимого отношения к коррупции.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1.3. Для целей настоящего Положения применяются следующие понятия и определения: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1.3.1. Коррупция - под коррупцией понимается противоправная деятельность, заключающаяся в использовании лицом предоставленных должностных или служебных полномочий с целью незаконного достижения личных и (или) имуще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ственных интересов.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1.3.2. Противодействие коррупции - скоординированная деятельность федеральных органов государственной власти, органов государственной власти субъектов РФ, органов местного самоуправления муниципальных образований, институтов гражданского общества, организаций и физических лиц по предупреждению коррупции, уголовному преследованию лиц совершивших коррупционные преступления, минимизации и (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или) ликвидации их последствий.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1.3.3. Коррупционное правонарушение - как отдельное проявление коррупции, влекущее за собой дисциплинарную, административную, угол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овную или иную ответственность.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1.3.4. Субъекты антикоррупционной политики - органы государственной власти и местного самоуправления, учреждения, организации и лица, уполномоченные на формирование и реализацию мер антико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ррупционной политики, граждане.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 xml:space="preserve"> ДОУ субъектами антикоррупционной политики являются: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• педагогический коллектив и обслуживающий персонал;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• родители (законные представители);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• физические и юридические лица, заинтересованные в качественном о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казании образовательных услуг</w:t>
      </w:r>
      <w:proofErr w:type="gramStart"/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 xml:space="preserve"> .</w:t>
      </w:r>
      <w:proofErr w:type="gramEnd"/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 xml:space="preserve">1.3.5. Субъекты коррупционных правонарушений - физические лица, 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lastRenderedPageBreak/>
        <w:t>использующие свой статус вопреки законным интересам общества и государства для незаконного получения выгод, а также лица, незаконно предоставляющие такие выгоды.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1.3.6. Предупреждение коррупции - деятельность субъектов антикоррупционной политики, направленная на изучение, выявление, ограничение либо устранение явлений условий, порождающих коррупционные правонарушения, или способствующих их распространению.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1.4. Комиссия в своей деятельности руководствуется Конституцией Российской Федерации, действующим законодательством РФ, Законом РФ от 25.12.2008 № 273-ФЗ «О противодействии коррупции», нормативными актами Министерства образования и науки Российской Федерации, Уставом ДОУ, другими нормативными правовыми актами ДОУ, а также настоящим Положением.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 xml:space="preserve">1.5. Настоящее положение вступает в силу с 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01.09.2023г. и утверждается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 xml:space="preserve"> заведующим ДОУ - председателем Комисси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и по противодействию коррупции.</w:t>
      </w:r>
    </w:p>
    <w:p w:rsidR="00A90A9E" w:rsidRDefault="00A90A9E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2. Задачи Комиссии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Комиссия для решения стоящих перед ней задач: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2.1. Участвует в разработке и реализации приоритетных направле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ний антикоррупционной политики.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2.2. Координирует деятельность ДОУ по устранению причин коррупции и условий им способствующих, выявлению и пресечению факт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ов коррупц</w:t>
      </w:r>
      <w:proofErr w:type="gramStart"/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ии и её</w:t>
      </w:r>
      <w:proofErr w:type="gramEnd"/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 xml:space="preserve"> проявлений.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2.3. Вносит предложения, направленные на реализацию мероприятий по устранению причин и условий, способствующих коррупции в ДОУ.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2.4. Вырабатывает рекомендации для практического использования по предотвращению и профилактике коррупционных пра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вонарушений в деятельности ДОУ.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2.5. Оказывает консультативную помощь субъектам антикоррупционной политики ДОУ по вопросам, связанным с применением на практике общих принципов служебного поведения сотрудников, и других участников учебно-воспитательного процесса.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2.6. 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правонарушений.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3. Порядок формирования и деятельность Комиссии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3.1. Состав членов Комиссии (который представляет заведующий ДОУ)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рассматривается и утверждается на общем собрании работников ДОУ. Ход рассмотрения и принятое решение фиксируется в протоколе общего собрания, а состав Комиссии утверждается приказом заведующей.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3.2. В состав Комиссии входят: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- представит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ели педагогического коллектива;</w:t>
      </w:r>
    </w:p>
    <w:p w:rsidR="00A90A9E" w:rsidRDefault="00A90A9E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- представители от родителей;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- представитель профсоюзного комитета работников детского сада.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 xml:space="preserve">3.3.Присутствие на заседаниях Комиссии ее членов обязательно. Они не 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lastRenderedPageBreak/>
        <w:t>вправе делегировать свои полномочия другим лицам. В случае отсутствия возможности членов Комиссии присутствовать на заседании, они вправе изложить свое мнение по рассматриваемым вопросам в письменном виде.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3.4.Заседание Комиссии правомочно, если на нем присутствует не менее двух третей общего числа его членов. В случае несогласия с принятым решением, член Комиссии вправе в письменном виде изложить особое мнение, которое подлежит приобщению к протоколу.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3.5. Член Комиссии добровольно принимает на себя обязательства о неразглашении сведений затрагивающих честь и достоинство граждан и другой конфиденциальной информации, которая рассматривается (рассматривалась) Комиссией. Информация, полученная Комиссией, может быть использована только в порядке, предусмотренном федеральным законодательством об информации, информатизации и защите информации.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3.6.Из состава Комиссии председателем назнача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 xml:space="preserve">ются заместитель председателя и 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секретарь.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3.7.Заместитель председателя Комиссии, в случаях отсутствия председателя Комиссии, по его поручению, проводит заседания Комиссии. Заместитель председателя Комиссии осуществляют свою деятельность на общественных н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ачалах.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3.8.Секретарь Комиссии: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- организует подготовку материалов к заседанию Комиссии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, а также проектов его решений;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- информирует членов Комиссии о месте, времени проведения и повестке дня очередного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заседания Комиссии, обеспечивает необходимыми справоч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но-информационными материалами.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Секретарь Комиссии свою деятельность осущес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твляет на общественных началах.</w:t>
      </w:r>
    </w:p>
    <w:p w:rsidR="00A90A9E" w:rsidRDefault="00A90A9E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4. Полномочия Комиссии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 xml:space="preserve">4.1. Комиссия координирует деятельность 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подразделений ДОУ по реализации</w:t>
      </w:r>
    </w:p>
    <w:p w:rsidR="00A90A9E" w:rsidRDefault="00A90A9E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мер противодействия коррупции.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4.2. Комиссия вносит предложения на рассмотрение Совета ДОУ по совершенствованию деятельности в сфере противодействия коррупции, а также участвует в подготовке проектов локальных нормативных актов по вопросам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, относящимся к ее компетенции.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4.3. Участвует в разработке форм и методов осуществления антикоррупционной деятельности и контролирует их реализацию.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 xml:space="preserve">4.4. Содействует работе по проведению анализа и </w:t>
      </w:r>
      <w:proofErr w:type="gramStart"/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экспертизы</w:t>
      </w:r>
      <w:proofErr w:type="gramEnd"/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 xml:space="preserve"> издаваемых администрацией ДОУ документов нормативного характера по вопр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осам противодействия коррупции.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4.5. Рассматривает предложения о совершенствовании методической и организационной работы по противодействию коррупции в ДОУ.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4.6.Содействует внесению дополнений в нормативные правовые акты с учетом изменений действующего законодательства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 xml:space="preserve">4.7. Создает рабочие группы для изучения вопросов, касающихся 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lastRenderedPageBreak/>
        <w:t>деятельности Комиссии, а также для подготовки проектов соответствующих решений Комиссии.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 xml:space="preserve">4.8. </w:t>
      </w:r>
      <w:proofErr w:type="gramStart"/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Полномочия Комиссии, порядок её формирования и деятельности определяются настоящим Положением в соответствии с Конституцией и законами Российской Федерации, указами Президента Российской Федерации, постановлениями Правительства Российской Федерации, органов муниципального управления, приказами Министерства образования и науки РФ, Уставом и другими локальными нормативными актами ДОУ.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4.9.В зависимости от рассматриваемых вопросов, к участию в заседаниях Комиссии могут привлекаться иные лица, по согласованию с</w:t>
      </w:r>
      <w:proofErr w:type="gramEnd"/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 xml:space="preserve"> председателем Комиссии.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4.10.Решения Комиссии принимаются на заседании открытым голосованием простым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большинством голосов присутствующих членов Комиссии и носят рекомендательный характер, оформляется протоколом, который подписывает председатель Комиссии, а при необходимости, реализуются путем принятия соответствующих приказов и распоряжений заведующей, если иное не предусмотрено действующим законодательством. Члены Комиссии обладают равными правами при принятии ре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шений.</w:t>
      </w:r>
    </w:p>
    <w:p w:rsidR="00A90A9E" w:rsidRDefault="00A90A9E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5. Председатель Комиссии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5.1. Определяет место, время провед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ения и повестку дня заседания</w:t>
      </w:r>
    </w:p>
    <w:p w:rsidR="00A90A9E" w:rsidRDefault="00A90A9E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Комиссии, в том числе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с участием представителей структурных подразделений ДОУ, не являющихся ее членами, в случае необходимости привлекает к работе специалистов.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5.2.На основе предложений членов Комиссии и руководителей структурных подразделений формирует план работы Комиссии на текущий год и повест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ку дня его очередного заседания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5.3.Информирует Совет о результатах реализации мер п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ротиводействия коррупции в ДОУ.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 xml:space="preserve">5.4.Дает соответствующие поручения своему заместителю, секретарю и членам Комиссии, осуществляет </w:t>
      </w:r>
      <w:proofErr w:type="gramStart"/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контроль за</w:t>
      </w:r>
      <w:proofErr w:type="gramEnd"/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 xml:space="preserve"> их выполнением.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5.5.Подписывает протокол заседания Комиссии.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5.6. Председатель Комиссии и члены Комиссии осуществляют свою деятельность на общественных началах.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6. Обеспечение участия общественности и СМИ в деятельности Комиссии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6.1. Все участники учебно-воспитательного процесса, представители общественности вправе направлять, в Комиссию обращения по вопросам противодействия коррупции, которые рассматриваются на заседании Комиссии.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6.2. На заседание Комиссии могут быть приглашены представители общественности и СМИ. По решению председателя Комиссии, информация не конфиденциального характера о рассмотренных Комиссией проблемных вопросах, может передаваться в СМИ для о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публикования.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7. Взаимодействие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 xml:space="preserve">7.1. Председатель комиссии, заместитель председателя комиссии, секретарь </w:t>
      </w:r>
      <w:proofErr w:type="gramStart"/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lastRenderedPageBreak/>
        <w:t>комиссии</w:t>
      </w:r>
      <w:proofErr w:type="gramEnd"/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 xml:space="preserve"> и члены комиссии непосредственно взаимодействуют: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- с педагогом ДОУ по вопросам реализации мер противодействия коррупции, совершенствования методической и организационной работы по противодействию коррупции в ДОУ;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- с советом родителей ДОУ по вопросам совершенствования деятельности в сфере противодействия коррупции, участия в подготовке проектов локальных нормативных актов по вопросам, относящимся к компетенции Комиссии, информирования о результатах реализации мер противодействия коррупции</w:t>
      </w:r>
      <w:proofErr w:type="gramStart"/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.</w:t>
      </w:r>
      <w:proofErr w:type="gramEnd"/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 xml:space="preserve">- </w:t>
      </w:r>
      <w:proofErr w:type="gramStart"/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с</w:t>
      </w:r>
      <w:proofErr w:type="gramEnd"/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 xml:space="preserve"> администрацией ДОУ по вопросам содействия в работе по проведению анализа и экспертизы издаваемых документов нормативного характера в сфере противодействия коррупции;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- с работниками (сотрудниками) ДОУ и гражданами по рассмотрению их письменных обращений, связанных с вопросами п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ротиводействия коррупции в ДОУ;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- с правоохранительными органами по реализации мер, направленных на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предупреждение (профилактику) коррупции и на выявление субъектов коррупционных правонарушений.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7.2. Комиссия работает в тесном контакте: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с исполнительными органами государственной власти, правоохранительными, контролирующими, налоговыми и другими органами по вопросам, относящимся к компетенции Комиссии, а также по вопросам получения в установленном порядке необходимой информации от них, внесения дополнений в нормативные правовые акты с учетом изменений действующего законода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тельства.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8. Внесение изменений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8.1. Внесение изменений и дополнений в настоящее Положение осуществляется путем подготовки проекта Положения в новой редакции заме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стителем председателя Комиссии.</w:t>
      </w:r>
    </w:p>
    <w:p w:rsidR="00A90A9E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8.2. Утверждение Положения с изменениями и дополнениями заведующим ДОУ осуществляется после принятия Положения решением общего собра</w:t>
      </w:r>
      <w:r w:rsidR="00A90A9E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ния работников ДОУ.</w:t>
      </w:r>
    </w:p>
    <w:p w:rsidR="00A90A9E" w:rsidRDefault="00A90A9E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9. Рассылка</w:t>
      </w:r>
    </w:p>
    <w:p w:rsidR="00036311" w:rsidRPr="00036311" w:rsidRDefault="00036311" w:rsidP="00036311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t>9.1. Настоящее положение размещается на сайте ДОУ.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>10. Порядок создания, ликвидации, реорганизации и переименования</w:t>
      </w:r>
      <w:r w:rsidRPr="00036311"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  <w:br/>
        <w:t xml:space="preserve">10.1. Комиссия создается, ликвидируется, реорганизуется и переименовывается приказом заведующего по решению Совета ДОУ.              </w:t>
      </w:r>
    </w:p>
    <w:p w:rsidR="00036311" w:rsidRPr="00036311" w:rsidRDefault="00036311" w:rsidP="0003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311" w:rsidRPr="00036311" w:rsidRDefault="00036311" w:rsidP="0003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36311" w:rsidRPr="00036311" w:rsidRDefault="00036311" w:rsidP="000363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311" w:rsidRPr="00036311" w:rsidRDefault="00036311" w:rsidP="0003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036311" w:rsidRPr="00036311" w:rsidRDefault="00036311" w:rsidP="0003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311" w:rsidRPr="00036311" w:rsidRDefault="00036311" w:rsidP="0003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311" w:rsidRPr="00036311" w:rsidRDefault="00036311" w:rsidP="0003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2A0C" w:rsidRPr="00036311" w:rsidRDefault="00002A0C" w:rsidP="0003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02A0C" w:rsidRPr="00036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C6C"/>
    <w:rsid w:val="00002A0C"/>
    <w:rsid w:val="00003C6C"/>
    <w:rsid w:val="00036311"/>
    <w:rsid w:val="0042375D"/>
    <w:rsid w:val="00487B87"/>
    <w:rsid w:val="00713618"/>
    <w:rsid w:val="008D3A9F"/>
    <w:rsid w:val="00995A4F"/>
    <w:rsid w:val="00A9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0A9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5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5A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0A9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5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5A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1756</Words>
  <Characters>10014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home</cp:lastModifiedBy>
  <cp:revision>3</cp:revision>
  <cp:lastPrinted>2023-09-13T06:49:00Z</cp:lastPrinted>
  <dcterms:created xsi:type="dcterms:W3CDTF">2023-09-18T07:56:00Z</dcterms:created>
  <dcterms:modified xsi:type="dcterms:W3CDTF">2023-09-18T07:56:00Z</dcterms:modified>
</cp:coreProperties>
</file>